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90" w:rsidRPr="00EB1B86" w:rsidRDefault="00CB0B90" w:rsidP="00EB1B86">
      <w:pPr>
        <w:jc w:val="center"/>
        <w:rPr>
          <w:b/>
          <w:color w:val="FF0000"/>
          <w:szCs w:val="28"/>
        </w:rPr>
      </w:pPr>
      <w:r>
        <w:rPr>
          <w:b/>
          <w:color w:val="FF0000"/>
          <w:szCs w:val="28"/>
        </w:rPr>
        <w:t>Ob blagoslovu velikonočnih jedil</w:t>
      </w:r>
    </w:p>
    <w:p w:rsidR="00CB0B90" w:rsidRDefault="00CB0B90">
      <w:pPr>
        <w:rPr>
          <w:szCs w:val="28"/>
        </w:rPr>
      </w:pPr>
    </w:p>
    <w:p w:rsidR="00CB0B90" w:rsidRDefault="00CB0B90">
      <w:pPr>
        <w:rPr>
          <w:szCs w:val="28"/>
        </w:rPr>
      </w:pPr>
      <w:r>
        <w:rPr>
          <w:szCs w:val="28"/>
        </w:rPr>
        <w:t>Na Veliko soboto prinašate k blagoslovu jedila. Pa veste zakaj ste jih prinesli? Veste kakšen pomen ima to kar počnete? Ne delajte kar nekaj iz navade, ampak se sprašujte, zakaj nekaj delam? Če ne vem, potem se mi lahko zgodi, kakor Jezusu in Janezu. Ljudje so govorili:</w:t>
      </w:r>
    </w:p>
    <w:p w:rsidR="00CB0B90" w:rsidRPr="00EB1B86" w:rsidRDefault="00CB0B90">
      <w:pPr>
        <w:rPr>
          <w:i/>
          <w:szCs w:val="28"/>
        </w:rPr>
      </w:pPr>
      <w:r w:rsidRPr="00EB1B86">
        <w:rPr>
          <w:i/>
          <w:szCs w:val="28"/>
        </w:rPr>
        <w:t>»Prišel je namreč Janez, ki ni jedel in ne pil, pa pravijo: ›Demona ima.‹ Prišel je Sin človekov, ki jé in pije, pa pravijo: ›Glej, požrešnež je in pijanec, prijatelj cestninarjev in grešnikov;‹ in modrost je bila opravičena po svojih delih.«</w:t>
      </w:r>
    </w:p>
    <w:p w:rsidR="00CB0B90" w:rsidRDefault="00CB0B90">
      <w:pPr>
        <w:rPr>
          <w:szCs w:val="28"/>
        </w:rPr>
      </w:pPr>
      <w:r>
        <w:rPr>
          <w:szCs w:val="28"/>
        </w:rPr>
        <w:t xml:space="preserve">To so govorili, ker niso zmogli ali hoteli razumeti Jezusa in del, ki jih je delal. Tako je še danes. Da morda to Veliko noč globlje dojamem blagoslov se skupaj vprašamo, na kaj kaže </w:t>
      </w:r>
      <w:r w:rsidRPr="00EB1B86">
        <w:rPr>
          <w:b/>
          <w:color w:val="FF0000"/>
          <w:szCs w:val="28"/>
        </w:rPr>
        <w:t>hren</w:t>
      </w:r>
      <w:r>
        <w:rPr>
          <w:szCs w:val="28"/>
        </w:rPr>
        <w:t xml:space="preserve">, ki sem ga prinesel k blagoslovu. Na Jezusove žeblje. Žeblji so bodli v </w:t>
      </w:r>
      <w:r w:rsidRPr="00AB2B56">
        <w:rPr>
          <w:i/>
          <w:szCs w:val="28"/>
        </w:rPr>
        <w:t>tem in tem</w:t>
      </w:r>
      <w:r>
        <w:rPr>
          <w:szCs w:val="28"/>
        </w:rPr>
        <w:t xml:space="preserve"> tudi mene od zadnje Velike noči. Te bolečine žebljev sem prinesel Bogu, da jih spremeni. Tako bo bolečina postala dragoceno izkustvo za v bodoče. </w:t>
      </w:r>
      <w:r w:rsidRPr="00EB1B86">
        <w:rPr>
          <w:b/>
          <w:color w:val="FF0000"/>
          <w:szCs w:val="28"/>
        </w:rPr>
        <w:t>Pirhi</w:t>
      </w:r>
      <w:r>
        <w:rPr>
          <w:szCs w:val="28"/>
        </w:rPr>
        <w:t xml:space="preserve"> so znamenja solz, kapelj krvi, torej tisti najbolj intimen del mojega življenja. Prinesli ste jih Bogu, da postanejo dragoceni biseri. Prinesli ste najboljši </w:t>
      </w:r>
      <w:r w:rsidRPr="00EB1B86">
        <w:rPr>
          <w:b/>
          <w:color w:val="FF0000"/>
          <w:szCs w:val="28"/>
        </w:rPr>
        <w:t>kos mesa</w:t>
      </w:r>
      <w:r>
        <w:rPr>
          <w:szCs w:val="28"/>
        </w:rPr>
        <w:t xml:space="preserve">, simbol mojega telesa, ki je največ kar v življenju imam. Podarjam ga Bogu, naj ga posveti, da bo to telo izvrševalo najčudovitejša dejanja. Prinesli ste </w:t>
      </w:r>
      <w:r w:rsidRPr="00EB1B86">
        <w:rPr>
          <w:b/>
          <w:color w:val="FF0000"/>
          <w:szCs w:val="28"/>
        </w:rPr>
        <w:t>kruh</w:t>
      </w:r>
      <w:r>
        <w:rPr>
          <w:szCs w:val="28"/>
        </w:rPr>
        <w:t xml:space="preserve">, znamenje telesa po smrti. Moje telo se že sedaj pripravlja na prehod iz zemeljskega na nebeški način bivanja. </w:t>
      </w:r>
    </w:p>
    <w:p w:rsidR="00CB0B90" w:rsidRDefault="00CB0B90">
      <w:pPr>
        <w:rPr>
          <w:szCs w:val="28"/>
        </w:rPr>
      </w:pPr>
      <w:r>
        <w:rPr>
          <w:szCs w:val="28"/>
        </w:rPr>
        <w:t xml:space="preserve">Prinesli smo v tem dnevu samega sebe. Prinesli, da se podarimo Bogu. </w:t>
      </w:r>
      <w:r w:rsidRPr="00EB1B86">
        <w:rPr>
          <w:color w:val="FF0000"/>
          <w:szCs w:val="28"/>
        </w:rPr>
        <w:t>Smo pred božjim grobom</w:t>
      </w:r>
      <w:r>
        <w:rPr>
          <w:szCs w:val="28"/>
        </w:rPr>
        <w:t xml:space="preserve">, ko doživljamo, da se je Bog Jezus podaril za nas. Zato vas vabim, da se ustavite ob grobu, ki za kristjane ni konec, temveč začetek. Ob izročitvi sebi Bogu, se rojeva zaupanje – vera v Boga. V polnosti bo doživeta danes zvečer, ko prestopimo od teh simbolov v verovanje, ko bomo že častili Jezusovo vstajenje in ga jutri slavili v kruhu – hostiji. In pod podobo kruha in vina se bomo z Jezusom srečevali, se mu izročali, se mu potožili, ga prosili, se mu zahvaljevali … skozi vse leto do naslednje Velike noči. In prav tega vašega izročanja, vašega zahvaljevanja … vam želim, da v tej Veliki noči in skozi vse leto čim bolj prakticirate. </w:t>
      </w:r>
    </w:p>
    <w:p w:rsidR="00CB0B90" w:rsidRDefault="00CB0B90">
      <w:pPr>
        <w:rPr>
          <w:szCs w:val="28"/>
        </w:rPr>
      </w:pPr>
    </w:p>
    <w:p w:rsidR="00CB0B90" w:rsidRPr="00EB1B86" w:rsidRDefault="00CB0B90">
      <w:pPr>
        <w:rPr>
          <w:i/>
          <w:szCs w:val="28"/>
        </w:rPr>
      </w:pPr>
      <w:r w:rsidRPr="00EB1B86">
        <w:rPr>
          <w:i/>
          <w:szCs w:val="28"/>
        </w:rPr>
        <w:t>Prejeto od Ivana Šeliha</w:t>
      </w:r>
    </w:p>
    <w:sectPr w:rsidR="00CB0B90" w:rsidRPr="00EB1B86" w:rsidSect="00814A0B">
      <w:pgSz w:w="11906" w:h="16838"/>
      <w:pgMar w:top="1417" w:right="1021" w:bottom="1417" w:left="141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6A5C"/>
    <w:rsid w:val="0005036E"/>
    <w:rsid w:val="00066A5C"/>
    <w:rsid w:val="00280A98"/>
    <w:rsid w:val="002C0EC6"/>
    <w:rsid w:val="004B0928"/>
    <w:rsid w:val="006D2C09"/>
    <w:rsid w:val="00814A0B"/>
    <w:rsid w:val="008955F5"/>
    <w:rsid w:val="00997B3C"/>
    <w:rsid w:val="00A117B9"/>
    <w:rsid w:val="00AB2B56"/>
    <w:rsid w:val="00B60DAC"/>
    <w:rsid w:val="00CB0B90"/>
    <w:rsid w:val="00EB1B86"/>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98"/>
    <w:pPr>
      <w:spacing w:after="200"/>
      <w:jc w:val="both"/>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
    <w:name w:val="v1"/>
    <w:basedOn w:val="DefaultParagraphFont"/>
    <w:uiPriority w:val="99"/>
    <w:rsid w:val="00066A5C"/>
    <w:rPr>
      <w:rFonts w:cs="Times New Roman"/>
      <w:color w:val="650000"/>
      <w:sz w:val="16"/>
      <w:szCs w:val="16"/>
    </w:rPr>
  </w:style>
  <w:style w:type="paragraph" w:styleId="BalloonText">
    <w:name w:val="Balloon Text"/>
    <w:basedOn w:val="Normal"/>
    <w:link w:val="BalloonTextChar"/>
    <w:uiPriority w:val="99"/>
    <w:semiHidden/>
    <w:rsid w:val="0006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6A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323</Words>
  <Characters>1843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 blagoslovu velikonočnih jedil</dc:title>
  <dc:subject/>
  <dc:creator>uporabnik</dc:creator>
  <cp:keywords/>
  <dc:description/>
  <cp:lastModifiedBy>Nadskofija Ljubljana</cp:lastModifiedBy>
  <cp:revision>2</cp:revision>
  <cp:lastPrinted>2012-04-07T07:14:00Z</cp:lastPrinted>
  <dcterms:created xsi:type="dcterms:W3CDTF">2012-05-07T14:24:00Z</dcterms:created>
  <dcterms:modified xsi:type="dcterms:W3CDTF">2012-05-07T14:24:00Z</dcterms:modified>
</cp:coreProperties>
</file>