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6F" w:rsidRPr="00415CB7" w:rsidRDefault="0017256F" w:rsidP="00415CB7">
      <w:pPr>
        <w:spacing w:after="0" w:line="276" w:lineRule="auto"/>
        <w:jc w:val="center"/>
        <w:rPr>
          <w:b/>
          <w:color w:val="C00000"/>
          <w:sz w:val="32"/>
          <w:szCs w:val="32"/>
        </w:rPr>
      </w:pPr>
      <w:r w:rsidRPr="00415CB7">
        <w:rPr>
          <w:b/>
          <w:color w:val="C00000"/>
          <w:sz w:val="32"/>
          <w:szCs w:val="32"/>
        </w:rPr>
        <w:t>»Naš dom je pri oltarju!«</w:t>
      </w:r>
    </w:p>
    <w:p w:rsidR="00415CB7" w:rsidRPr="00415CB7" w:rsidRDefault="00415CB7" w:rsidP="00415CB7">
      <w:pPr>
        <w:spacing w:after="0" w:line="276" w:lineRule="auto"/>
        <w:jc w:val="center"/>
        <w:rPr>
          <w:rFonts w:cstheme="minorHAnsi"/>
          <w:sz w:val="23"/>
          <w:szCs w:val="23"/>
        </w:rPr>
      </w:pPr>
      <w:r w:rsidRPr="00415CB7">
        <w:rPr>
          <w:rFonts w:cstheme="minorHAnsi"/>
          <w:sz w:val="23"/>
          <w:szCs w:val="23"/>
        </w:rPr>
        <w:t xml:space="preserve">Meditacija za dekanijsko </w:t>
      </w:r>
      <w:proofErr w:type="spellStart"/>
      <w:r w:rsidRPr="00415CB7">
        <w:rPr>
          <w:rFonts w:cstheme="minorHAnsi"/>
          <w:sz w:val="23"/>
          <w:szCs w:val="23"/>
        </w:rPr>
        <w:t>rekolekcijo</w:t>
      </w:r>
      <w:proofErr w:type="spellEnd"/>
      <w:r w:rsidRPr="00415CB7">
        <w:rPr>
          <w:rFonts w:cstheme="minorHAnsi"/>
          <w:sz w:val="23"/>
          <w:szCs w:val="23"/>
        </w:rPr>
        <w:t>, junij 2023</w:t>
      </w:r>
    </w:p>
    <w:p w:rsidR="00415CB7" w:rsidRPr="00415CB7" w:rsidRDefault="00415CB7" w:rsidP="00415CB7">
      <w:pPr>
        <w:spacing w:after="0" w:line="276" w:lineRule="auto"/>
        <w:jc w:val="center"/>
        <w:rPr>
          <w:rFonts w:cstheme="minorHAnsi"/>
          <w:sz w:val="23"/>
          <w:szCs w:val="23"/>
        </w:rPr>
      </w:pPr>
      <w:r w:rsidRPr="00415CB7">
        <w:rPr>
          <w:rFonts w:cstheme="minorHAnsi"/>
          <w:sz w:val="23"/>
          <w:szCs w:val="23"/>
        </w:rPr>
        <w:t>Pripravil: Jure Koželj</w:t>
      </w:r>
    </w:p>
    <w:p w:rsidR="00415CB7" w:rsidRPr="00415CB7" w:rsidRDefault="00415CB7" w:rsidP="00415CB7">
      <w:pPr>
        <w:spacing w:after="0" w:line="276" w:lineRule="auto"/>
        <w:jc w:val="center"/>
        <w:rPr>
          <w:rFonts w:cstheme="minorHAnsi"/>
          <w:sz w:val="23"/>
          <w:szCs w:val="23"/>
        </w:rPr>
      </w:pPr>
    </w:p>
    <w:p w:rsidR="0017256F" w:rsidRPr="00415CB7" w:rsidRDefault="0017256F" w:rsidP="00415CB7">
      <w:pPr>
        <w:spacing w:after="0" w:line="276" w:lineRule="auto"/>
        <w:jc w:val="both"/>
        <w:rPr>
          <w:rFonts w:cs="Open Sans"/>
          <w:color w:val="2B2B2B"/>
          <w:sz w:val="23"/>
          <w:szCs w:val="23"/>
          <w:shd w:val="clear" w:color="auto" w:fill="FFFFFF"/>
        </w:rPr>
      </w:pP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»Bodi pri nas, Gospod, sveti Oče, vsemogočni večni Bog!« S tem povabilom se je začela posvetilna molitev ob našem mašniškem posvečenju. Gospod nas je izbral in posvetil v duhovnike, da bi bil po nas pri nas. Nič ni večjega od svete maše in resnične Jezusove navzočnosti v evharistiji. In Jezus nas je izbral 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ter</w:t>
      </w:r>
      <w:r w:rsidR="00E90D90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posvetil, da bi 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z našimi usti izrekal: »To je moje telo!«. Sv. Janez Pavel II. je rekel: »Evharistija je smisel obstoja našega duhovništva. Duhovniki se rodijo v obhajanju evharistije</w:t>
      </w:r>
      <w:r w:rsidR="00E90D90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. 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Naše 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najvažnejše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poslanstvo in naša moč sta povezani z evharistijo in urejeni po njej.«</w:t>
      </w:r>
      <w:r w:rsidR="00E90D90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(16. februar 1984)</w:t>
      </w:r>
    </w:p>
    <w:p w:rsidR="0017256F" w:rsidRPr="00415CB7" w:rsidRDefault="0017256F" w:rsidP="00415CB7">
      <w:pPr>
        <w:spacing w:after="0" w:line="276" w:lineRule="auto"/>
        <w:jc w:val="both"/>
        <w:rPr>
          <w:rFonts w:cs="Open Sans"/>
          <w:color w:val="2B2B2B"/>
          <w:sz w:val="23"/>
          <w:szCs w:val="23"/>
          <w:shd w:val="clear" w:color="auto" w:fill="FFFFFF"/>
        </w:rPr>
      </w:pP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Ob praznovanju dneva, ko je škof nad nas iztegnil roke 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ter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Boga prosil</w:t>
      </w:r>
      <w:r w:rsidR="0029280F" w:rsidRPr="00415CB7">
        <w:rPr>
          <w:rFonts w:cs="Open Sans"/>
          <w:color w:val="2B2B2B"/>
          <w:sz w:val="23"/>
          <w:szCs w:val="23"/>
          <w:shd w:val="clear" w:color="auto" w:fill="FFFFFF"/>
        </w:rPr>
        <w:t>,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naj nas posveti v duhovnike, ko nam je mazilil roke in na našo glavo položil svoje, bi se rad</w:t>
      </w:r>
      <w:r w:rsidR="0029280F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skupaj z vami spomnil tega nad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vse veličastnega trenutka. Trenutka, v katerem se je zgodil čudež. Čudež, ki je podoben tistemu, ki se pri maši zgodi na oltarju. Po polaganju škofovih rok 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se 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je tam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pojavil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novi človek. Tam, kjer prej ni bilo duhovnika</w:t>
      </w:r>
      <w:r w:rsidR="0029280F" w:rsidRPr="00415CB7">
        <w:rPr>
          <w:rFonts w:cs="Open Sans"/>
          <w:color w:val="2B2B2B"/>
          <w:sz w:val="23"/>
          <w:szCs w:val="23"/>
          <w:shd w:val="clear" w:color="auto" w:fill="FFFFFF"/>
        </w:rPr>
        <w:t>,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je sedaj duhovnik. 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M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i smo ta Božji čudež. Gospod nas je izbral in posvetil, da bi po nas deloval, posvečeval, z našimi usti blagoslavljal in odpuščal grehe. Tako je Jezus skrivnostno navzoč v nas, ki smo njegovi služabniki. Za to nas je izbral in posvetil. Samo za to. In to je naše najvažnejše poslanstvo in naša moč. </w:t>
      </w:r>
    </w:p>
    <w:p w:rsidR="0017256F" w:rsidRPr="00415CB7" w:rsidRDefault="0017256F" w:rsidP="00415CB7">
      <w:pPr>
        <w:spacing w:after="0" w:line="276" w:lineRule="auto"/>
        <w:jc w:val="both"/>
        <w:rPr>
          <w:rFonts w:cs="Open Sans"/>
          <w:color w:val="2B2B2B"/>
          <w:sz w:val="23"/>
          <w:szCs w:val="23"/>
          <w:shd w:val="clear" w:color="auto" w:fill="FFFFFF"/>
        </w:rPr>
      </w:pP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Bolj ko razmišljam o tem, kaj meni pomeni biti duhovnik, bolj me misel vabi k oltarju. </w:t>
      </w:r>
      <w:proofErr w:type="spellStart"/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Arški</w:t>
      </w:r>
      <w:proofErr w:type="spellEnd"/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župnik je na vprašanje</w:t>
      </w:r>
      <w:r w:rsidR="0029280F" w:rsidRPr="00415CB7">
        <w:rPr>
          <w:rFonts w:cs="Open Sans"/>
          <w:color w:val="2B2B2B"/>
          <w:sz w:val="23"/>
          <w:szCs w:val="23"/>
          <w:shd w:val="clear" w:color="auto" w:fill="FFFFFF"/>
        </w:rPr>
        <w:t>,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k</w:t>
      </w:r>
      <w:r w:rsidR="0029280F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do je 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duhovnik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,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o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dgovoril: »Mož, ki zavzema prostor Boga.« 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T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a prostor Boga je pred in za oltarjem. Od tu izhajamo, tu v njegovem imenu delujemo in sem se neprestano vračamo. Tu je naš izvor in naš cilj. Biti pred oltarjem na kolenih, da bom lahko za oltar</w:t>
      </w:r>
      <w:r w:rsidR="0029280F" w:rsidRPr="00415CB7">
        <w:rPr>
          <w:rFonts w:cs="Open Sans"/>
          <w:color w:val="2B2B2B"/>
          <w:sz w:val="23"/>
          <w:szCs w:val="23"/>
          <w:shd w:val="clear" w:color="auto" w:fill="FFFFFF"/>
        </w:rPr>
        <w:t>jem ponižen Gospodov služabnik.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Neki duhovnik je zapisal svojim gojencem na večer pred njihovim posvečenjem: »Kako veliki boste, ko boste duhovniki! Toda kako boste morali biti majhni, da boste resnično lahko novi Jezus Kristus.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«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</w:t>
      </w:r>
    </w:p>
    <w:p w:rsidR="0017256F" w:rsidRPr="00415CB7" w:rsidRDefault="0017256F" w:rsidP="00415CB7">
      <w:pPr>
        <w:spacing w:after="0" w:line="276" w:lineRule="auto"/>
        <w:jc w:val="both"/>
        <w:rPr>
          <w:rFonts w:cs="Open Sans"/>
          <w:color w:val="2B2B2B"/>
          <w:sz w:val="23"/>
          <w:szCs w:val="23"/>
          <w:shd w:val="clear" w:color="auto" w:fill="FFFFFF"/>
        </w:rPr>
      </w:pP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Naša veličina se na poseben način razodeva v sveti evharistiji. V samem srcu svete maše izrekamo: »To je moj</w:t>
      </w:r>
      <w:r w:rsidR="00D3076F" w:rsidRPr="00415CB7">
        <w:rPr>
          <w:rFonts w:cs="Open Sans"/>
          <w:color w:val="2B2B2B"/>
          <w:sz w:val="23"/>
          <w:szCs w:val="23"/>
          <w:shd w:val="clear" w:color="auto" w:fill="FFFFFF"/>
        </w:rPr>
        <w:t>e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telo, to je moja kri.« Mi izginemo in sedaj v nas na mestu za oltarjem stoji Jezus. Evharistija razodeva, da je duhovnik resnično navzoč in delujoč Jezus sredi svojega ljudstva. O tem je spregovoril tudi 2. vatikanski koncil: 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»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Kot služabniki Božjih skrivnosti, zlasti pri mašni daritvi duhovniki na poseben način na</w:t>
      </w:r>
      <w:r w:rsidR="00440EFC" w:rsidRPr="00415CB7">
        <w:rPr>
          <w:rFonts w:cs="Open Sans"/>
          <w:color w:val="2B2B2B"/>
          <w:sz w:val="23"/>
          <w:szCs w:val="23"/>
          <w:shd w:val="clear" w:color="auto" w:fill="FFFFFF"/>
        </w:rPr>
        <w:t>stopajo v osebi Jezusa Kristusa</w:t>
      </w:r>
      <w:r w:rsidR="00D3076F" w:rsidRPr="00415CB7">
        <w:rPr>
          <w:rFonts w:cs="Open Sans"/>
          <w:color w:val="2B2B2B"/>
          <w:sz w:val="23"/>
          <w:szCs w:val="23"/>
          <w:shd w:val="clear" w:color="auto" w:fill="FFFFFF"/>
        </w:rPr>
        <w:t>.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« (D 13)</w:t>
      </w:r>
    </w:p>
    <w:p w:rsidR="0017256F" w:rsidRPr="00415CB7" w:rsidRDefault="0017256F" w:rsidP="00415CB7">
      <w:pPr>
        <w:spacing w:after="0" w:line="276" w:lineRule="auto"/>
        <w:jc w:val="both"/>
        <w:rPr>
          <w:rFonts w:cs="Open Sans"/>
          <w:color w:val="2B2B2B"/>
          <w:sz w:val="23"/>
          <w:szCs w:val="23"/>
          <w:shd w:val="clear" w:color="auto" w:fill="FFFFFF"/>
        </w:rPr>
      </w:pP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Za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to je,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dragi sobratje duhovniki, s posvečenjem oltar postal naš dom. Prav je, da se ob današnjem dnevu 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v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prašamo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: ali j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e oltar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zares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naš dom? Je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res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kraj, kjer sem rad, kjer mi je lepo, kjer preživim veliko časa v tihi molitvi, ki jo spletajo poslušanje, zahva</w:t>
      </w:r>
      <w:r w:rsidR="00D3076F" w:rsidRPr="00415CB7">
        <w:rPr>
          <w:rFonts w:cs="Open Sans"/>
          <w:color w:val="2B2B2B"/>
          <w:sz w:val="23"/>
          <w:szCs w:val="23"/>
          <w:shd w:val="clear" w:color="auto" w:fill="FFFFFF"/>
        </w:rPr>
        <w:t>ljevanje, slavljenje in čudenje?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 Je oltar nekaj, kar je deležno moje posebne pozornosti in skrbi, nekaj, za kar mi ni škoda ča</w:t>
      </w:r>
      <w:r w:rsidR="00D3076F" w:rsidRPr="00415CB7">
        <w:rPr>
          <w:rFonts w:cs="Open Sans"/>
          <w:color w:val="2B2B2B"/>
          <w:sz w:val="23"/>
          <w:szCs w:val="23"/>
          <w:shd w:val="clear" w:color="auto" w:fill="FFFFFF"/>
        </w:rPr>
        <w:t>sa in moči?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</w:t>
      </w:r>
    </w:p>
    <w:p w:rsidR="0017256F" w:rsidRPr="00415CB7" w:rsidRDefault="0017256F" w:rsidP="00415CB7">
      <w:pPr>
        <w:spacing w:after="0" w:line="276" w:lineRule="auto"/>
        <w:jc w:val="both"/>
        <w:rPr>
          <w:rFonts w:cs="Open Sans"/>
          <w:color w:val="2B2B2B"/>
          <w:sz w:val="23"/>
          <w:szCs w:val="23"/>
          <w:shd w:val="clear" w:color="auto" w:fill="FFFFFF"/>
        </w:rPr>
      </w:pPr>
      <w:r w:rsidRPr="00415CB7">
        <w:rPr>
          <w:rFonts w:cs="Open Sans"/>
          <w:sz w:val="23"/>
          <w:szCs w:val="23"/>
          <w:shd w:val="clear" w:color="auto" w:fill="FFFFFF"/>
        </w:rPr>
        <w:t>Kakšen vtis so v meni pustile</w:t>
      </w:r>
      <w:r w:rsidRPr="00415CB7">
        <w:rPr>
          <w:rFonts w:cs="Open Sans"/>
          <w:color w:val="FF0000"/>
          <w:sz w:val="23"/>
          <w:szCs w:val="23"/>
          <w:shd w:val="clear" w:color="auto" w:fill="FFFFFF"/>
        </w:rPr>
        <w:t xml:space="preserve"> 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besede neke </w:t>
      </w:r>
      <w:r w:rsidR="00E90D90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župnijske 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gospodinje, ki mi je na vprašanje: »Kje je župnik?« odgovo</w:t>
      </w:r>
      <w:r w:rsidR="00D3076F" w:rsidRPr="00415CB7">
        <w:rPr>
          <w:rFonts w:cs="Open Sans"/>
          <w:color w:val="2B2B2B"/>
          <w:sz w:val="23"/>
          <w:szCs w:val="23"/>
          <w:shd w:val="clear" w:color="auto" w:fill="FFFFFF"/>
        </w:rPr>
        <w:t>rila, da se v cerkvi pripravlja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na obhajanje svete maše. Nikoli ne bom pozabil domačega župnika, kako je po maši še zagotovo 10 minut klečal pred oltarjem in se Bogu zahvaljeval za daritev svete maše. </w:t>
      </w:r>
    </w:p>
    <w:p w:rsidR="0017256F" w:rsidRPr="00415CB7" w:rsidRDefault="0017256F" w:rsidP="00415CB7">
      <w:pPr>
        <w:spacing w:after="0" w:line="276" w:lineRule="auto"/>
        <w:jc w:val="both"/>
        <w:rPr>
          <w:rFonts w:cs="Open Sans"/>
          <w:color w:val="2B2B2B"/>
          <w:sz w:val="23"/>
          <w:szCs w:val="23"/>
          <w:shd w:val="clear" w:color="auto" w:fill="FFFFFF"/>
        </w:rPr>
      </w:pP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Osebna molitvena priprava na obhajanje svete maše in tiha zahvala po maši, oboje pa na kolenih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,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pred oltarjem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,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mi pomaga, da se moje srce tako zagreje kot oglje v kadilnici, na katerega bo med obhajanjem svete maše naloženo kadilo, da bo oddajalo prijeten vonj in da se bo</w:t>
      </w:r>
      <w:r w:rsidR="00C54119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njegov dim dvigal k Bogu. Marthe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Robin je ponavljala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: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»Vsako duhovnikovo dejanje, ki ni zakoreninjeno v njegovi osebni molitvi</w:t>
      </w:r>
      <w:r w:rsidR="00C54119" w:rsidRPr="00415CB7">
        <w:rPr>
          <w:rFonts w:cs="Open Sans"/>
          <w:color w:val="2B2B2B"/>
          <w:sz w:val="23"/>
          <w:szCs w:val="23"/>
          <w:shd w:val="clear" w:color="auto" w:fill="FFFFFF"/>
        </w:rPr>
        <w:t>,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bo nerodovitno, ker Boga prinaša od daleč.«</w:t>
      </w:r>
    </w:p>
    <w:p w:rsidR="00440EFC" w:rsidRPr="00415CB7" w:rsidRDefault="0017256F" w:rsidP="00415CB7">
      <w:pPr>
        <w:spacing w:after="0" w:line="276" w:lineRule="auto"/>
        <w:jc w:val="both"/>
        <w:rPr>
          <w:rFonts w:cs="Open Sans"/>
          <w:color w:val="2B2B2B"/>
          <w:sz w:val="23"/>
          <w:szCs w:val="23"/>
          <w:shd w:val="clear" w:color="auto" w:fill="FFFFFF"/>
        </w:rPr>
      </w:pP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Papež Pij XI. je postavil pobožnost na prvo mesto duhovnikovih kreposti. Pobožnost je pozornost na bisere, ki so skriti v duhovniškem poklicu in v sveti evharistiji. In praznik našega posvečenja je dan, ko </w:t>
      </w:r>
      <w:r w:rsidR="00440EFC" w:rsidRPr="00415CB7">
        <w:rPr>
          <w:rFonts w:cs="Open Sans"/>
          <w:color w:val="2B2B2B"/>
          <w:sz w:val="23"/>
          <w:szCs w:val="23"/>
          <w:shd w:val="clear" w:color="auto" w:fill="FFFFFF"/>
        </w:rPr>
        <w:lastRenderedPageBreak/>
        <w:t xml:space="preserve">naj 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bi se skupaj čudili, za kaj smo izbrani, na kakšno vzvišeno mesto 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smo 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postavljeni in s kakšnimi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močmi </w:t>
      </w:r>
      <w:r w:rsidR="00C54119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smo 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obdarovani. </w:t>
      </w:r>
    </w:p>
    <w:p w:rsidR="0017256F" w:rsidRPr="00415CB7" w:rsidRDefault="0017256F" w:rsidP="00415CB7">
      <w:pPr>
        <w:spacing w:after="0" w:line="276" w:lineRule="auto"/>
        <w:jc w:val="both"/>
        <w:rPr>
          <w:rFonts w:cs="Open Sans"/>
          <w:color w:val="2B2B2B"/>
          <w:sz w:val="23"/>
          <w:szCs w:val="23"/>
          <w:shd w:val="clear" w:color="auto" w:fill="FFFFFF"/>
        </w:rPr>
      </w:pP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Boleče in nevarno je, če se na te skrivnosti, ki so naši najdražji biseri, navadimo. Kakor se navadimo na cvetje pred hišo ali v hiši. Navadimo se in nič več ga ne opazimo. Kakor nekdo, k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i mu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dom krasijo slike znanih slikarjev, 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pa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se nanje navadi in jih več ne opazi. Kakor se lahko navadimo drug na drugega in več ne opazimo vrednosti drugega</w:t>
      </w:r>
      <w:r w:rsidR="00C54119" w:rsidRPr="00415CB7">
        <w:rPr>
          <w:rFonts w:cs="Open Sans"/>
          <w:color w:val="2B2B2B"/>
          <w:sz w:val="23"/>
          <w:szCs w:val="23"/>
          <w:shd w:val="clear" w:color="auto" w:fill="FFFFFF"/>
        </w:rPr>
        <w:t>,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s katerim živim</w:t>
      </w:r>
      <w:r w:rsidR="00C54119" w:rsidRPr="00415CB7">
        <w:rPr>
          <w:rFonts w:cs="Open Sans"/>
          <w:color w:val="2B2B2B"/>
          <w:sz w:val="23"/>
          <w:szCs w:val="23"/>
          <w:shd w:val="clear" w:color="auto" w:fill="FFFFFF"/>
        </w:rPr>
        <w:t>o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. Tako je s skrivnostjo duhovništva in evharistije. V oboje je zaljubl</w:t>
      </w:r>
      <w:r w:rsidR="00440EFC" w:rsidRPr="00415CB7">
        <w:rPr>
          <w:rFonts w:cs="Open Sans"/>
          <w:color w:val="2B2B2B"/>
          <w:sz w:val="23"/>
          <w:szCs w:val="23"/>
          <w:shd w:val="clear" w:color="auto" w:fill="FFFFFF"/>
        </w:rPr>
        <w:t>jeno Božje Srce. In v oboje mora biti zaljubljeno moje srce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. Ljubezen je zdravilo proti temu, da bi obhajanje evhar</w:t>
      </w:r>
      <w:r w:rsidR="00C54119" w:rsidRPr="00415CB7">
        <w:rPr>
          <w:rFonts w:cs="Open Sans"/>
          <w:color w:val="2B2B2B"/>
          <w:sz w:val="23"/>
          <w:szCs w:val="23"/>
          <w:shd w:val="clear" w:color="auto" w:fill="FFFFFF"/>
        </w:rPr>
        <w:t>istije postalo navada. Je proti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strup naveličanosti in površnosti. Ljubezen pomaga videti več. </w:t>
      </w:r>
      <w:r w:rsidR="00440EFC" w:rsidRPr="00415CB7">
        <w:rPr>
          <w:rFonts w:cs="Open Sans"/>
          <w:color w:val="2B2B2B"/>
          <w:sz w:val="23"/>
          <w:szCs w:val="23"/>
          <w:shd w:val="clear" w:color="auto" w:fill="FFFFFF"/>
        </w:rPr>
        <w:t>Evharistija in duhovništvo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spada</w:t>
      </w:r>
      <w:r w:rsidR="00440EFC" w:rsidRPr="00415CB7">
        <w:rPr>
          <w:rFonts w:cs="Open Sans"/>
          <w:color w:val="2B2B2B"/>
          <w:sz w:val="23"/>
          <w:szCs w:val="23"/>
          <w:shd w:val="clear" w:color="auto" w:fill="FFFFFF"/>
        </w:rPr>
        <w:t>ta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skupaj in oboje je velika skrivnost Božjega Srca. </w:t>
      </w:r>
    </w:p>
    <w:p w:rsidR="000C1C6A" w:rsidRPr="00415CB7" w:rsidRDefault="0017256F" w:rsidP="00415CB7">
      <w:pPr>
        <w:spacing w:after="0" w:line="276" w:lineRule="auto"/>
        <w:jc w:val="both"/>
        <w:rPr>
          <w:rFonts w:cs="Open Sans"/>
          <w:color w:val="2B2B2B"/>
          <w:sz w:val="23"/>
          <w:szCs w:val="23"/>
          <w:shd w:val="clear" w:color="auto" w:fill="FFFFFF"/>
        </w:rPr>
      </w:pP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Nek novomašnik je pobožnemu duhovniku in dobremu profesorju zaupal, da ne razume, kaj se dogaja v evharistiji, ko se zgodi spremenjenje kruha v Jezusovo telo in vin</w:t>
      </w:r>
      <w:r w:rsidR="00C54119" w:rsidRPr="00415CB7">
        <w:rPr>
          <w:rFonts w:cs="Open Sans"/>
          <w:color w:val="2B2B2B"/>
          <w:sz w:val="23"/>
          <w:szCs w:val="23"/>
          <w:shd w:val="clear" w:color="auto" w:fill="FFFFFF"/>
        </w:rPr>
        <w:t>a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v Jezusovo </w:t>
      </w:r>
      <w:r w:rsidR="00C54119" w:rsidRPr="00415CB7">
        <w:rPr>
          <w:rFonts w:cs="Open Sans"/>
          <w:color w:val="2B2B2B"/>
          <w:sz w:val="23"/>
          <w:szCs w:val="23"/>
          <w:shd w:val="clear" w:color="auto" w:fill="FFFFFF"/>
        </w:rPr>
        <w:t>k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ri. Oboje se dogaja pod mojimi rokami, a jaz nič ne razumem. Starejši duhovnik in profesor je nekoliko ostal v tišini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,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nato pa rekel: »Tega ne moreš razumet!« Eden največjih teologov vseh časov sv. Tomaž Akvinski je nekoč po koncu svete maše rekel svojemu tajniku: »Po tem, kar sem doživel v sveti maši, ne bom več pi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s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a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l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knjig.« Imel je globoko mistično izkustvo. Rekel je, da je vse, kar je napisal</w:t>
      </w:r>
      <w:r w:rsidR="00C54119" w:rsidRPr="00415CB7">
        <w:rPr>
          <w:rFonts w:cs="Open Sans"/>
          <w:color w:val="2B2B2B"/>
          <w:sz w:val="23"/>
          <w:szCs w:val="23"/>
          <w:shd w:val="clear" w:color="auto" w:fill="FFFFFF"/>
        </w:rPr>
        <w:t>,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slama. Nič vzporednega s tistim, kar je izkusil. Izkustvo je težko razložiti. »Kjer se preveč razlaga, tam se nihče več ne čudi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,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«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pravi neka misel.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Če bi poskušali razložiti skrivnost evharistije in duhovništva, bi to izgledalo tako</w:t>
      </w:r>
      <w:r w:rsidR="00C54119" w:rsidRPr="00415CB7">
        <w:rPr>
          <w:rFonts w:cs="Open Sans"/>
          <w:color w:val="2B2B2B"/>
          <w:sz w:val="23"/>
          <w:szCs w:val="23"/>
          <w:shd w:val="clear" w:color="auto" w:fill="FFFFFF"/>
        </w:rPr>
        <w:t>,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kot bi želeli slepemu razložiti barvo, ki jo gledamo. Ali kot bi gluhemu poskušali razložiti glasbo, ki jo poslušamo. Zato je zaključek najbolj bistvenega dela evharistije skrivnost vere. </w:t>
      </w:r>
      <w:r w:rsidR="000C1C6A" w:rsidRPr="00415CB7">
        <w:rPr>
          <w:rFonts w:cs="Open Sans"/>
          <w:color w:val="2B2B2B"/>
          <w:sz w:val="23"/>
          <w:szCs w:val="23"/>
          <w:shd w:val="clear" w:color="auto" w:fill="FFFFFF"/>
        </w:rPr>
        <w:t>In t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o je vabilo k češčenju. </w:t>
      </w:r>
      <w:r w:rsidR="000C1C6A" w:rsidRPr="00415CB7">
        <w:rPr>
          <w:rFonts w:cs="Open Sans"/>
          <w:color w:val="2B2B2B"/>
          <w:sz w:val="23"/>
          <w:szCs w:val="23"/>
          <w:shd w:val="clear" w:color="auto" w:fill="FFFFFF"/>
        </w:rPr>
        <w:t>Češčenje</w:t>
      </w:r>
      <w:r w:rsidR="00E90D90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je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način</w:t>
      </w:r>
      <w:r w:rsidR="00C54119" w:rsidRPr="00415CB7">
        <w:rPr>
          <w:rFonts w:cs="Open Sans"/>
          <w:color w:val="2B2B2B"/>
          <w:sz w:val="23"/>
          <w:szCs w:val="23"/>
          <w:shd w:val="clear" w:color="auto" w:fill="FFFFFF"/>
        </w:rPr>
        <w:t>,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kako prodreti globlje v skrivnost duhovništva in evharistije. Biti na kolenih pred oltarjem. In to z Marijinim srcem, torej z njeno ljubeznijo, ki je bila pozorna na vsako Jezusovo gesto in besedo</w:t>
      </w:r>
      <w:r w:rsidR="00076FB0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–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ali kot je rekel koncil: »Marijina ljubezen mora poživiti vse, ki pridruženi apostolskemu poslanstvu Cerkve sodelujejo pri prenovi človeštva.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«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(C 8) </w:t>
      </w:r>
    </w:p>
    <w:p w:rsidR="0017256F" w:rsidRPr="00415CB7" w:rsidRDefault="0017256F" w:rsidP="00415CB7">
      <w:pPr>
        <w:spacing w:after="0" w:line="276" w:lineRule="auto"/>
        <w:jc w:val="both"/>
        <w:rPr>
          <w:rFonts w:cs="Open Sans"/>
          <w:color w:val="2B2B2B"/>
          <w:sz w:val="23"/>
          <w:szCs w:val="23"/>
          <w:shd w:val="clear" w:color="auto" w:fill="FFFFFF"/>
        </w:rPr>
      </w:pP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Nevarnost je, da ostanemo na površini. Besede izgovarjamo rutinsko, hitro in zato nespoštljivo. Ostajamo na površini. Oltarji</w:t>
      </w:r>
      <w:r w:rsidR="000C1C6A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in tabernaklji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zunaj svete maše</w:t>
      </w:r>
      <w:r w:rsidR="000C1C6A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samevajo, so odkriti in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nepospravljeni, na njih</w:t>
      </w:r>
      <w:r w:rsidR="000C1C6A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morda celo</w:t>
      </w:r>
      <w:r w:rsidR="00076FB0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knjige, kelih, vrčki 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…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pred njim</w:t>
      </w:r>
      <w:r w:rsidR="000C1C6A" w:rsidRPr="00415CB7">
        <w:rPr>
          <w:rFonts w:cs="Open Sans"/>
          <w:color w:val="2B2B2B"/>
          <w:sz w:val="23"/>
          <w:szCs w:val="23"/>
          <w:shd w:val="clear" w:color="auto" w:fill="FFFFFF"/>
        </w:rPr>
        <w:t>i ovenelo cvetje. Vse to je znamenje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, da ostajam na površini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,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d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a je moj dom zapuščen, jaz pa sem nekje, kjer me svet ne pričakuje in ne potrebuje. Svet in Cerkev od nas pričakujeta samo to, da smo duhovniki. Da sem z vsem srcem Kristusov duhovnik, služabnik Njegovega oltarja, ki na oltarju z razgrinjanjem belega korporala pripravljam prostor Kristusu in po Kristusu tudi človeku. Naj bo naše duhovništvo ta bel korporal, ki je vedno znova opran pri sveti spovedi, negovan z molitvijo; korporal, k</w:t>
      </w:r>
      <w:r w:rsidR="00CB6DA4" w:rsidRPr="00415CB7">
        <w:rPr>
          <w:rFonts w:cs="Open Sans"/>
          <w:color w:val="2B2B2B"/>
          <w:sz w:val="23"/>
          <w:szCs w:val="23"/>
          <w:shd w:val="clear" w:color="auto" w:fill="FFFFFF"/>
        </w:rPr>
        <w:t>j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er se zgodi srečanje</w:t>
      </w:r>
      <w:r w:rsidR="00076FB0"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človeka</w:t>
      </w:r>
      <w:r w:rsidRPr="00415CB7">
        <w:rPr>
          <w:rFonts w:cs="Open Sans"/>
          <w:color w:val="2B2B2B"/>
          <w:sz w:val="23"/>
          <w:szCs w:val="23"/>
          <w:shd w:val="clear" w:color="auto" w:fill="FFFFFF"/>
        </w:rPr>
        <w:t xml:space="preserve"> z Bogom in Boga s človekom. </w:t>
      </w:r>
      <w:bookmarkStart w:id="0" w:name="_GoBack"/>
      <w:bookmarkEnd w:id="0"/>
      <w:r w:rsidRPr="00415CB7">
        <w:rPr>
          <w:rFonts w:cs="Open Sans"/>
          <w:color w:val="2B2B2B"/>
          <w:sz w:val="23"/>
          <w:szCs w:val="23"/>
          <w:shd w:val="clear" w:color="auto" w:fill="FFFFFF"/>
        </w:rPr>
        <w:t>Papež Frančišek je v nagovoru duhovnikom dejal: »</w:t>
      </w:r>
      <w:r w:rsidRPr="00415CB7">
        <w:rPr>
          <w:sz w:val="23"/>
          <w:szCs w:val="23"/>
        </w:rPr>
        <w:t>V bližini z Bogom duhovnik okrepi bližino s svojim ljudstvom; in obratno, v bližini s svojim ljudstvom živi tudi bližino s svojim Gospodom. Intimnost z Bogom vse to omogoča, ker v molitvi doživljamo, da smo veliki v njegovih očeh, zato za duhovnike, ki so blizu Gospodu, ne bo več težava postati majhni v očeh sveta. In tam, v tisti bližini, nas ni več strah priličiti se križanemu Jezusu, kot se od nas zahteva v obredu duhovniškega posvečenja.«</w:t>
      </w:r>
    </w:p>
    <w:p w:rsidR="00AD045C" w:rsidRPr="00415CB7" w:rsidRDefault="00AD045C" w:rsidP="00415CB7">
      <w:pPr>
        <w:spacing w:after="0" w:line="276" w:lineRule="auto"/>
        <w:jc w:val="both"/>
        <w:rPr>
          <w:sz w:val="23"/>
          <w:szCs w:val="23"/>
        </w:rPr>
      </w:pPr>
    </w:p>
    <w:sectPr w:rsidR="00AD045C" w:rsidRPr="00415CB7" w:rsidSect="00E55AC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F8" w:rsidRDefault="00906BF8" w:rsidP="00415CB7">
      <w:pPr>
        <w:spacing w:after="0" w:line="240" w:lineRule="auto"/>
      </w:pPr>
      <w:r>
        <w:separator/>
      </w:r>
    </w:p>
  </w:endnote>
  <w:endnote w:type="continuationSeparator" w:id="0">
    <w:p w:rsidR="00906BF8" w:rsidRDefault="00906BF8" w:rsidP="0041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60438"/>
      <w:docPartObj>
        <w:docPartGallery w:val="Page Numbers (Bottom of Page)"/>
        <w:docPartUnique/>
      </w:docPartObj>
    </w:sdtPr>
    <w:sdtContent>
      <w:p w:rsidR="00415CB7" w:rsidRDefault="00415CB7">
        <w:pPr>
          <w:pStyle w:val="Nog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15CB7" w:rsidRDefault="00415CB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F8" w:rsidRDefault="00906BF8" w:rsidP="00415CB7">
      <w:pPr>
        <w:spacing w:after="0" w:line="240" w:lineRule="auto"/>
      </w:pPr>
      <w:r>
        <w:separator/>
      </w:r>
    </w:p>
  </w:footnote>
  <w:footnote w:type="continuationSeparator" w:id="0">
    <w:p w:rsidR="00906BF8" w:rsidRDefault="00906BF8" w:rsidP="00415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56F"/>
    <w:rsid w:val="000457C8"/>
    <w:rsid w:val="00076FB0"/>
    <w:rsid w:val="000C1C6A"/>
    <w:rsid w:val="0017256F"/>
    <w:rsid w:val="0029280F"/>
    <w:rsid w:val="002C47DE"/>
    <w:rsid w:val="00415CB7"/>
    <w:rsid w:val="00440EFC"/>
    <w:rsid w:val="00630DCC"/>
    <w:rsid w:val="006D00C5"/>
    <w:rsid w:val="00906BF8"/>
    <w:rsid w:val="00AD045C"/>
    <w:rsid w:val="00C54119"/>
    <w:rsid w:val="00CB6DA4"/>
    <w:rsid w:val="00D3076F"/>
    <w:rsid w:val="00E55AC5"/>
    <w:rsid w:val="00E90D90"/>
    <w:rsid w:val="00EC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256F"/>
    <w:rPr>
      <w:kern w:val="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4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15CB7"/>
    <w:rPr>
      <w:kern w:val="2"/>
    </w:rPr>
  </w:style>
  <w:style w:type="paragraph" w:styleId="Noga">
    <w:name w:val="footer"/>
    <w:basedOn w:val="Navaden"/>
    <w:link w:val="NogaZnak"/>
    <w:uiPriority w:val="99"/>
    <w:unhideWhenUsed/>
    <w:rsid w:val="004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5CB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Brigita</cp:lastModifiedBy>
  <cp:revision>7</cp:revision>
  <dcterms:created xsi:type="dcterms:W3CDTF">2023-05-17T06:15:00Z</dcterms:created>
  <dcterms:modified xsi:type="dcterms:W3CDTF">2023-05-25T05:21:00Z</dcterms:modified>
</cp:coreProperties>
</file>