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39" w:rsidRPr="00CA6739" w:rsidRDefault="00CA6739" w:rsidP="00CA6739">
      <w:pPr>
        <w:spacing w:line="240" w:lineRule="auto"/>
        <w:jc w:val="center"/>
        <w:rPr>
          <w:rFonts w:cs="Arial"/>
          <w:color w:val="FF0000"/>
          <w:sz w:val="24"/>
          <w:szCs w:val="24"/>
          <w:shd w:val="clear" w:color="auto" w:fill="FFFFFF"/>
        </w:rPr>
      </w:pPr>
      <w:r w:rsidRPr="00CA6739">
        <w:rPr>
          <w:rFonts w:cs="Arial"/>
          <w:b/>
          <w:bCs/>
          <w:color w:val="FF0000"/>
          <w:sz w:val="24"/>
          <w:szCs w:val="24"/>
          <w:shd w:val="clear" w:color="auto" w:fill="FFFFFF"/>
        </w:rPr>
        <w:t>KADAR SEM ŠIBAK, SEM MOČAN</w:t>
      </w:r>
    </w:p>
    <w:p w:rsidR="00CA6739" w:rsidRPr="00CA6739" w:rsidRDefault="00CA6739" w:rsidP="00CA6739">
      <w:pPr>
        <w:spacing w:after="0"/>
        <w:jc w:val="center"/>
        <w:rPr>
          <w:i/>
          <w:sz w:val="23"/>
          <w:szCs w:val="23"/>
        </w:rPr>
      </w:pPr>
      <w:r w:rsidRPr="00CA6739">
        <w:rPr>
          <w:i/>
          <w:sz w:val="23"/>
          <w:szCs w:val="23"/>
        </w:rPr>
        <w:t xml:space="preserve">Meditacija za dekanijsko </w:t>
      </w:r>
      <w:proofErr w:type="spellStart"/>
      <w:r w:rsidRPr="00CA6739">
        <w:rPr>
          <w:i/>
          <w:sz w:val="23"/>
          <w:szCs w:val="23"/>
        </w:rPr>
        <w:t>rekolekcijo</w:t>
      </w:r>
      <w:proofErr w:type="spellEnd"/>
      <w:r w:rsidRPr="00CA6739">
        <w:rPr>
          <w:i/>
          <w:sz w:val="23"/>
          <w:szCs w:val="23"/>
        </w:rPr>
        <w:t>, april 2017</w:t>
      </w:r>
    </w:p>
    <w:p w:rsidR="00CA6739" w:rsidRPr="00CA6739" w:rsidRDefault="00CA6739" w:rsidP="00CA6739">
      <w:pPr>
        <w:spacing w:after="0"/>
        <w:jc w:val="center"/>
        <w:rPr>
          <w:i/>
          <w:sz w:val="23"/>
          <w:szCs w:val="23"/>
        </w:rPr>
      </w:pPr>
      <w:r w:rsidRPr="00CA6739">
        <w:rPr>
          <w:i/>
          <w:sz w:val="23"/>
          <w:szCs w:val="23"/>
        </w:rPr>
        <w:t>Pripravil: p. Milan Bizant DJ</w:t>
      </w:r>
    </w:p>
    <w:p w:rsidR="00CA6739" w:rsidRPr="00CA6739" w:rsidRDefault="00CA6739" w:rsidP="00C25D17">
      <w:pPr>
        <w:jc w:val="both"/>
        <w:rPr>
          <w:rFonts w:cs="Times New Roman"/>
          <w:sz w:val="23"/>
          <w:szCs w:val="23"/>
        </w:rPr>
      </w:pPr>
    </w:p>
    <w:p w:rsidR="00CA6739" w:rsidRPr="00CA6739" w:rsidRDefault="00CA6739" w:rsidP="00C25D17">
      <w:pPr>
        <w:jc w:val="both"/>
        <w:rPr>
          <w:rFonts w:cs="Times New Roman"/>
          <w:b/>
          <w:sz w:val="23"/>
          <w:szCs w:val="23"/>
        </w:rPr>
      </w:pPr>
    </w:p>
    <w:p w:rsidR="008C7577" w:rsidRPr="00CA6739" w:rsidRDefault="008C7577" w:rsidP="00C25D17">
      <w:pPr>
        <w:jc w:val="both"/>
        <w:rPr>
          <w:rFonts w:cs="Times New Roman"/>
          <w:sz w:val="23"/>
          <w:szCs w:val="23"/>
        </w:rPr>
      </w:pPr>
      <w:r w:rsidRPr="00CA6739">
        <w:rPr>
          <w:rFonts w:cs="Times New Roman"/>
          <w:sz w:val="23"/>
          <w:szCs w:val="23"/>
        </w:rPr>
        <w:t xml:space="preserve">»Skupnost frančiškanskih bratov prenove« (CFR) ali krajše: »Frančiškanski bratje prenove« je dokaj nov in mlad frančiškanski </w:t>
      </w:r>
      <w:proofErr w:type="spellStart"/>
      <w:r w:rsidRPr="00CA6739">
        <w:rPr>
          <w:rFonts w:cs="Times New Roman"/>
          <w:sz w:val="23"/>
          <w:szCs w:val="23"/>
        </w:rPr>
        <w:t>uboštveni</w:t>
      </w:r>
      <w:proofErr w:type="spellEnd"/>
      <w:r w:rsidRPr="00CA6739">
        <w:rPr>
          <w:rFonts w:cs="Times New Roman"/>
          <w:sz w:val="23"/>
          <w:szCs w:val="23"/>
        </w:rPr>
        <w:t xml:space="preserve"> red, ki je izšel iz Reda manjših bratov kapucinov (</w:t>
      </w:r>
      <w:proofErr w:type="spellStart"/>
      <w:r w:rsidRPr="00CA6739">
        <w:rPr>
          <w:rFonts w:cs="Times New Roman"/>
          <w:sz w:val="23"/>
          <w:szCs w:val="23"/>
        </w:rPr>
        <w:t>OFMCap</w:t>
      </w:r>
      <w:proofErr w:type="spellEnd"/>
      <w:r w:rsidRPr="00CA6739">
        <w:rPr>
          <w:rFonts w:cs="Times New Roman"/>
          <w:sz w:val="23"/>
          <w:szCs w:val="23"/>
        </w:rPr>
        <w:t xml:space="preserve">). Leta 1987 se je osem kapucinskih bratov odločilo, da se bodo poskušali </w:t>
      </w:r>
      <w:r w:rsidRPr="00CA6739">
        <w:rPr>
          <w:rFonts w:cs="Times New Roman"/>
          <w:b/>
          <w:sz w:val="23"/>
          <w:szCs w:val="23"/>
        </w:rPr>
        <w:t>vrniti k pristnemu načinu življenja po vzoru sv. Frančiška</w:t>
      </w:r>
      <w:r w:rsidRPr="00CA6739">
        <w:rPr>
          <w:rFonts w:cs="Times New Roman"/>
          <w:sz w:val="23"/>
          <w:szCs w:val="23"/>
        </w:rPr>
        <w:t>, njihovo namero pa je sprejel nadškof mesta New York, kardinal John Joseph O’</w:t>
      </w:r>
      <w:proofErr w:type="spellStart"/>
      <w:r w:rsidRPr="00CA6739">
        <w:rPr>
          <w:rFonts w:cs="Times New Roman"/>
          <w:sz w:val="23"/>
          <w:szCs w:val="23"/>
        </w:rPr>
        <w:t>Connor</w:t>
      </w:r>
      <w:proofErr w:type="spellEnd"/>
      <w:r w:rsidRPr="00CA6739">
        <w:rPr>
          <w:rFonts w:cs="Times New Roman"/>
          <w:sz w:val="23"/>
          <w:szCs w:val="23"/>
        </w:rPr>
        <w:t xml:space="preserve">. Prvi bratje novega reda so si izbrali siv </w:t>
      </w:r>
      <w:proofErr w:type="spellStart"/>
      <w:r w:rsidRPr="00CA6739">
        <w:rPr>
          <w:rFonts w:cs="Times New Roman"/>
          <w:sz w:val="23"/>
          <w:szCs w:val="23"/>
        </w:rPr>
        <w:t>habit</w:t>
      </w:r>
      <w:proofErr w:type="spellEnd"/>
      <w:r w:rsidRPr="00CA6739">
        <w:rPr>
          <w:rFonts w:cs="Times New Roman"/>
          <w:sz w:val="23"/>
          <w:szCs w:val="23"/>
        </w:rPr>
        <w:t xml:space="preserve"> in se naselili v Južnem </w:t>
      </w:r>
      <w:proofErr w:type="spellStart"/>
      <w:r w:rsidRPr="00CA6739">
        <w:rPr>
          <w:rFonts w:cs="Times New Roman"/>
          <w:sz w:val="23"/>
          <w:szCs w:val="23"/>
        </w:rPr>
        <w:t>Bronxu</w:t>
      </w:r>
      <w:proofErr w:type="spellEnd"/>
      <w:r w:rsidRPr="00CA6739">
        <w:rPr>
          <w:rFonts w:cs="Times New Roman"/>
          <w:sz w:val="23"/>
          <w:szCs w:val="23"/>
        </w:rPr>
        <w:t xml:space="preserve"> v mestu New York; od tod izhaja precej razširjeno ljudsko poimenovanje njihove skupnosti: Frančiškani iz Bronx</w:t>
      </w:r>
      <w:r w:rsidR="00AD0F4E">
        <w:rPr>
          <w:rFonts w:cs="Times New Roman"/>
          <w:sz w:val="23"/>
          <w:szCs w:val="23"/>
        </w:rPr>
        <w:t>a</w:t>
      </w:r>
      <w:r w:rsidRPr="00CA6739">
        <w:rPr>
          <w:rFonts w:cs="Times New Roman"/>
          <w:sz w:val="23"/>
          <w:szCs w:val="23"/>
        </w:rPr>
        <w:t>.</w:t>
      </w:r>
    </w:p>
    <w:p w:rsidR="006B2612" w:rsidRPr="00CA6739" w:rsidRDefault="006B2612" w:rsidP="00C25D17">
      <w:pPr>
        <w:jc w:val="both"/>
        <w:rPr>
          <w:rFonts w:cs="Times New Roman"/>
          <w:sz w:val="23"/>
          <w:szCs w:val="23"/>
        </w:rPr>
      </w:pPr>
    </w:p>
    <w:p w:rsidR="008C7577" w:rsidRPr="00CA6739" w:rsidRDefault="008C7577" w:rsidP="00C25D17">
      <w:pPr>
        <w:jc w:val="both"/>
        <w:rPr>
          <w:rFonts w:cs="Times New Roman"/>
          <w:b/>
          <w:sz w:val="23"/>
          <w:szCs w:val="23"/>
        </w:rPr>
      </w:pPr>
      <w:r w:rsidRPr="00CA6739">
        <w:rPr>
          <w:rFonts w:cs="Times New Roman"/>
          <w:b/>
          <w:sz w:val="23"/>
          <w:szCs w:val="23"/>
        </w:rPr>
        <w:t>Vrnitev k prvotni karizmi</w:t>
      </w:r>
    </w:p>
    <w:p w:rsidR="00C25D17" w:rsidRPr="00CA6739" w:rsidRDefault="008C7577" w:rsidP="00C25D17">
      <w:pPr>
        <w:jc w:val="both"/>
        <w:rPr>
          <w:rFonts w:cs="Times New Roman"/>
          <w:sz w:val="23"/>
          <w:szCs w:val="23"/>
        </w:rPr>
      </w:pPr>
      <w:r w:rsidRPr="00CA6739">
        <w:rPr>
          <w:rFonts w:cs="Times New Roman"/>
          <w:sz w:val="23"/>
          <w:szCs w:val="23"/>
        </w:rPr>
        <w:t xml:space="preserve">Omenjenih osem kapucinov, med katerimi je danes najbolj znan brat </w:t>
      </w:r>
      <w:proofErr w:type="spellStart"/>
      <w:r w:rsidRPr="00CA6739">
        <w:rPr>
          <w:rFonts w:cs="Times New Roman"/>
          <w:sz w:val="23"/>
          <w:szCs w:val="23"/>
        </w:rPr>
        <w:t>Benedict</w:t>
      </w:r>
      <w:proofErr w:type="spellEnd"/>
      <w:r w:rsidRPr="00CA6739">
        <w:rPr>
          <w:rFonts w:cs="Times New Roman"/>
          <w:sz w:val="23"/>
          <w:szCs w:val="23"/>
        </w:rPr>
        <w:t xml:space="preserve"> </w:t>
      </w:r>
      <w:proofErr w:type="spellStart"/>
      <w:r w:rsidRPr="00CA6739">
        <w:rPr>
          <w:rFonts w:cs="Times New Roman"/>
          <w:sz w:val="23"/>
          <w:szCs w:val="23"/>
        </w:rPr>
        <w:t>Groeschel</w:t>
      </w:r>
      <w:proofErr w:type="spellEnd"/>
      <w:r w:rsidRPr="00CA6739">
        <w:rPr>
          <w:rFonts w:cs="Times New Roman"/>
          <w:sz w:val="23"/>
          <w:szCs w:val="23"/>
        </w:rPr>
        <w:t xml:space="preserve">, je med ameriškimi frančiškani okušalo vse manjšo gorečnost za </w:t>
      </w:r>
      <w:proofErr w:type="spellStart"/>
      <w:r w:rsidRPr="00CA6739">
        <w:rPr>
          <w:rFonts w:cs="Times New Roman"/>
          <w:sz w:val="23"/>
          <w:szCs w:val="23"/>
        </w:rPr>
        <w:t>uboštveno</w:t>
      </w:r>
      <w:proofErr w:type="spellEnd"/>
      <w:r w:rsidRPr="00CA6739">
        <w:rPr>
          <w:rFonts w:cs="Times New Roman"/>
          <w:sz w:val="23"/>
          <w:szCs w:val="23"/>
        </w:rPr>
        <w:t xml:space="preserve"> življenje, vse manj bratov je nosilo </w:t>
      </w:r>
      <w:proofErr w:type="spellStart"/>
      <w:r w:rsidRPr="00CA6739">
        <w:rPr>
          <w:rFonts w:cs="Times New Roman"/>
          <w:sz w:val="23"/>
          <w:szCs w:val="23"/>
        </w:rPr>
        <w:t>habit</w:t>
      </w:r>
      <w:proofErr w:type="spellEnd"/>
      <w:r w:rsidRPr="00CA6739">
        <w:rPr>
          <w:rFonts w:cs="Times New Roman"/>
          <w:sz w:val="23"/>
          <w:szCs w:val="23"/>
        </w:rPr>
        <w:t xml:space="preserve">, še manj rožni venec … Razmere so jih napeljale k razmisleku o obnovi Frančiškove karizme (to ni bila reforma, pogosto poudarjajo bratje). Spodbudo zanjo so dobili v molitvi in ob premišljevanju sklepnih dokumentov drugega vatikanskega cerkvenega zbora, ki je vse vernike, laike in klerike pozval k prenovi verskega življenja, katerega cilj je svetost. Isti koncil je redovne skupnosti pozval, naj se vrnejo k prvotni ljubezni in karizmi ustanoviteljev. Bratje kapucini so na nov način odkrili svetniške poteze sv. Frančiška Asiškega in se odločili, da ga bodo brezpogojno posnemali v oznanjevanju evangelija in v pomoči ubogim. </w:t>
      </w:r>
    </w:p>
    <w:p w:rsidR="008C7577" w:rsidRPr="00CA6739" w:rsidRDefault="00C25D17" w:rsidP="00C25D17">
      <w:pPr>
        <w:jc w:val="both"/>
        <w:rPr>
          <w:rFonts w:cs="Times New Roman"/>
          <w:sz w:val="23"/>
          <w:szCs w:val="23"/>
        </w:rPr>
      </w:pPr>
      <w:r w:rsidRPr="00CA6739">
        <w:rPr>
          <w:rFonts w:cs="Times New Roman"/>
          <w:sz w:val="23"/>
          <w:szCs w:val="23"/>
        </w:rPr>
        <w:t>O</w:t>
      </w:r>
      <w:r w:rsidR="008C7577" w:rsidRPr="00CA6739">
        <w:rPr>
          <w:rFonts w:cs="Times New Roman"/>
          <w:sz w:val="23"/>
          <w:szCs w:val="23"/>
        </w:rPr>
        <w:t xml:space="preserve">menjeni kardinal </w:t>
      </w:r>
      <w:r w:rsidRPr="00CA6739">
        <w:rPr>
          <w:rFonts w:cs="Times New Roman"/>
          <w:sz w:val="23"/>
          <w:szCs w:val="23"/>
        </w:rPr>
        <w:t xml:space="preserve">jim je </w:t>
      </w:r>
      <w:r w:rsidR="008C7577" w:rsidRPr="00CA6739">
        <w:rPr>
          <w:rFonts w:cs="Times New Roman"/>
          <w:sz w:val="23"/>
          <w:szCs w:val="23"/>
        </w:rPr>
        <w:t>izročil župnijo, ki je bila že nekaj časa zaprta. V njej so ustanovili svojo prvo bratsko skupnost.</w:t>
      </w:r>
    </w:p>
    <w:p w:rsidR="008C7577" w:rsidRPr="00CA6739" w:rsidRDefault="008C7577" w:rsidP="00C25D17">
      <w:pPr>
        <w:jc w:val="both"/>
        <w:rPr>
          <w:rFonts w:cs="Times New Roman"/>
          <w:sz w:val="23"/>
          <w:szCs w:val="23"/>
        </w:rPr>
      </w:pPr>
      <w:r w:rsidRPr="00CA6739">
        <w:rPr>
          <w:rFonts w:cs="Times New Roman"/>
          <w:sz w:val="23"/>
          <w:szCs w:val="23"/>
        </w:rPr>
        <w:t xml:space="preserve">Brat </w:t>
      </w:r>
      <w:proofErr w:type="spellStart"/>
      <w:r w:rsidRPr="00CA6739">
        <w:rPr>
          <w:rFonts w:cs="Times New Roman"/>
          <w:sz w:val="23"/>
          <w:szCs w:val="23"/>
        </w:rPr>
        <w:t>Benedict</w:t>
      </w:r>
      <w:proofErr w:type="spellEnd"/>
      <w:r w:rsidRPr="00CA6739">
        <w:rPr>
          <w:rFonts w:cs="Times New Roman"/>
          <w:sz w:val="23"/>
          <w:szCs w:val="23"/>
        </w:rPr>
        <w:t xml:space="preserve"> je povsem na začetku njihove poti ob neki priložnosti delil svojo skrb z materjo Terezijo, rekoč: »Kje naj dobimo toliko denarja za naše poslanstvo?« Ona pa mu je odgovorila: »Ne skrbite, Bog ima veliko denarja.« In res, niti njihovi prvi niti nobeni drugi izmed številnih današnjih misijonskih postojank </w:t>
      </w:r>
      <w:r w:rsidR="00C25D17" w:rsidRPr="00CA6739">
        <w:rPr>
          <w:rFonts w:cs="Times New Roman"/>
          <w:sz w:val="23"/>
          <w:szCs w:val="23"/>
        </w:rPr>
        <w:t xml:space="preserve"> v najbolj revnih mestnih predelih sveta, </w:t>
      </w:r>
      <w:r w:rsidRPr="00CA6739">
        <w:rPr>
          <w:rFonts w:cs="Times New Roman"/>
          <w:sz w:val="23"/>
          <w:szCs w:val="23"/>
        </w:rPr>
        <w:t xml:space="preserve">ni nikoli manjkalo sredstev. Poleg tega jim Bog pošilja brate duhovnike, saj je njihovo število od začetnih osmih bratov v dvajsetih letih naraslo na današnjih več kot sto. Poleg duhovnikov v skupnostih živijo posvečeni bratje, ki so s svojo odločitvijo za celibat za božje kraljestvo prve priče ljubezni do najbolj ubogih, poleg tega pa so kot sol bratskih odnosov med vsemi. </w:t>
      </w:r>
    </w:p>
    <w:p w:rsidR="006B2612" w:rsidRPr="00CA6739" w:rsidRDefault="006B2612" w:rsidP="00C25D17">
      <w:pPr>
        <w:jc w:val="both"/>
        <w:rPr>
          <w:rFonts w:cs="Times New Roman"/>
          <w:sz w:val="23"/>
          <w:szCs w:val="23"/>
        </w:rPr>
      </w:pPr>
    </w:p>
    <w:p w:rsidR="008C7577" w:rsidRPr="00CA6739" w:rsidRDefault="008C7577" w:rsidP="00C25D17">
      <w:pPr>
        <w:jc w:val="both"/>
        <w:rPr>
          <w:rFonts w:cs="Times New Roman"/>
          <w:b/>
          <w:sz w:val="23"/>
          <w:szCs w:val="23"/>
        </w:rPr>
      </w:pPr>
      <w:r w:rsidRPr="00CA6739">
        <w:rPr>
          <w:rFonts w:cs="Times New Roman"/>
          <w:b/>
          <w:sz w:val="23"/>
          <w:szCs w:val="23"/>
        </w:rPr>
        <w:t>Ubogi si zaslužijo najlepšo hišo</w:t>
      </w:r>
    </w:p>
    <w:p w:rsidR="00C25D17" w:rsidRPr="00CA6739" w:rsidRDefault="008C7577" w:rsidP="00C25D17">
      <w:pPr>
        <w:jc w:val="both"/>
        <w:rPr>
          <w:rFonts w:cs="Times New Roman"/>
          <w:sz w:val="23"/>
          <w:szCs w:val="23"/>
        </w:rPr>
      </w:pPr>
      <w:r w:rsidRPr="00CA6739">
        <w:rPr>
          <w:rFonts w:cs="Times New Roman"/>
          <w:sz w:val="23"/>
          <w:szCs w:val="23"/>
        </w:rPr>
        <w:t xml:space="preserve">Mati Terezija jim je pri delu z ubogimi velik zgled. Zelo resno so vzeli njeno opozorilo, da se pri delu z revnimi vsak človek vsaj enkrat znajde na točki, ko ne vidi več smisla služenja. V tistem trenutku je </w:t>
      </w:r>
      <w:r w:rsidRPr="00CA6739">
        <w:rPr>
          <w:rFonts w:cs="Times New Roman"/>
          <w:sz w:val="23"/>
          <w:szCs w:val="23"/>
        </w:rPr>
        <w:lastRenderedPageBreak/>
        <w:t xml:space="preserve">pomembno, da gre v kapelo in prosi Gospoda za moč, da bi lahko nadaljeval služenje. In kako  služijo ubogim? Materialno uboštvo se v mestni četrti, kjer so bratje začeli svoje delo, na prvi pogled ne vidi takoj, poleg tega pa ni edino; veliko je tudi duhovnega in socialnega uboštva, ki se kaže v veliki stopnji alkoholizma, mamil, osamljenosti, prostitucije in podobnih pojavov zahodne kulture. Hiša v </w:t>
      </w:r>
      <w:proofErr w:type="spellStart"/>
      <w:r w:rsidRPr="00CA6739">
        <w:rPr>
          <w:rFonts w:cs="Times New Roman"/>
          <w:sz w:val="23"/>
          <w:szCs w:val="23"/>
        </w:rPr>
        <w:t>Bronxu</w:t>
      </w:r>
      <w:proofErr w:type="spellEnd"/>
      <w:r w:rsidRPr="00CA6739">
        <w:rPr>
          <w:rFonts w:cs="Times New Roman"/>
          <w:sz w:val="23"/>
          <w:szCs w:val="23"/>
        </w:rPr>
        <w:t>, v kateri so bratje uredili sprejemni center za brezdomce, odvisnike in pogosto okužene z virusom HIV, je ena najlepših v tej mestni četrti, ker si jo ubogi zaslužijo. Ti  (naj bodo v gmotnem ali duhov</w:t>
      </w:r>
      <w:r w:rsidR="00C25D17" w:rsidRPr="00CA6739">
        <w:rPr>
          <w:rFonts w:cs="Times New Roman"/>
          <w:sz w:val="23"/>
          <w:szCs w:val="23"/>
        </w:rPr>
        <w:t>nem smislu) so prva skrb bratov</w:t>
      </w:r>
      <w:r w:rsidRPr="00CA6739">
        <w:rPr>
          <w:rFonts w:cs="Times New Roman"/>
          <w:sz w:val="23"/>
          <w:szCs w:val="23"/>
        </w:rPr>
        <w:t xml:space="preserve">, zato ima vsaka njihova skupnost – če le ni naprej namenjena vzgoji novincev – vsaj eno obliko služenja ubogim. Najpogosteje bratje uredijo dnevni center za razdeljevanje hrane in obleke, urejene sanitarije, možnost za pogovor, prijetno druženje in duhovno pomoč ter kar je podobnega. Pri služenju sodelujejo vsi bratje v skupnosti. Mnogi ljudje, ki prihajajo redno v centre, brate sprašujejo o razlogih za njihovo početje. To so najpogostejši trenutki, ko jim odkrito spregovorijo o veri in ljubezni do Kristusa, četudi ga obiskovalcem v prvi vrsti oznanjajo s svojim delom. Odmeven in dokaj inovativen način oznanjevanja je ulična evangelizacija, katere vrhunec je telovska procesija po ulicah New Yorka. </w:t>
      </w:r>
    </w:p>
    <w:p w:rsidR="006B2612" w:rsidRPr="00CA6739" w:rsidRDefault="006B2612" w:rsidP="00C25D17">
      <w:pPr>
        <w:jc w:val="both"/>
        <w:rPr>
          <w:rFonts w:cs="Times New Roman"/>
          <w:sz w:val="23"/>
          <w:szCs w:val="23"/>
        </w:rPr>
      </w:pPr>
    </w:p>
    <w:p w:rsidR="008C7577" w:rsidRPr="00CA6739" w:rsidRDefault="008C7577" w:rsidP="00C25D17">
      <w:pPr>
        <w:jc w:val="both"/>
        <w:rPr>
          <w:rFonts w:cs="Times New Roman"/>
          <w:b/>
          <w:sz w:val="23"/>
          <w:szCs w:val="23"/>
        </w:rPr>
      </w:pPr>
      <w:r w:rsidRPr="00CA6739">
        <w:rPr>
          <w:rFonts w:cs="Times New Roman"/>
          <w:b/>
          <w:sz w:val="23"/>
          <w:szCs w:val="23"/>
        </w:rPr>
        <w:t>Biti viden za Boga</w:t>
      </w:r>
    </w:p>
    <w:p w:rsidR="00C25D17" w:rsidRPr="00CA6739" w:rsidRDefault="008C7577" w:rsidP="00C25D17">
      <w:pPr>
        <w:jc w:val="both"/>
        <w:rPr>
          <w:rFonts w:cs="Times New Roman"/>
          <w:sz w:val="23"/>
          <w:szCs w:val="23"/>
        </w:rPr>
      </w:pPr>
      <w:r w:rsidRPr="00CA6739">
        <w:rPr>
          <w:rFonts w:cs="Times New Roman"/>
          <w:sz w:val="23"/>
          <w:szCs w:val="23"/>
        </w:rPr>
        <w:t xml:space="preserve">Bratje vedno nosijo redovno obleko, naj bo to med molitvami v domači hiši ali na delu po mestu. Do te odločitve so prišli potem, ko so opazovali veliko škodo, ki jo je v ameriških mestih povzročil umik posvečenih oseb iz javnega življenja; vedoč, da evropska mesta pri tem v ničemer ne zaostajajo. Skupaj s posvečenimi osebami je iz družbe odšla tudi vera, njen odhod pa je za sabo pustil precejšnjo praznino in sodobno uboštvo zahodne kulture. </w:t>
      </w:r>
      <w:proofErr w:type="spellStart"/>
      <w:r w:rsidR="00C25D17" w:rsidRPr="00CA6739">
        <w:rPr>
          <w:rFonts w:cs="Times New Roman"/>
          <w:sz w:val="23"/>
          <w:szCs w:val="23"/>
        </w:rPr>
        <w:t>H</w:t>
      </w:r>
      <w:r w:rsidRPr="00CA6739">
        <w:rPr>
          <w:rFonts w:cs="Times New Roman"/>
          <w:sz w:val="23"/>
          <w:szCs w:val="23"/>
        </w:rPr>
        <w:t>abit</w:t>
      </w:r>
      <w:proofErr w:type="spellEnd"/>
      <w:r w:rsidRPr="00CA6739">
        <w:rPr>
          <w:rFonts w:cs="Times New Roman"/>
          <w:sz w:val="23"/>
          <w:szCs w:val="23"/>
        </w:rPr>
        <w:t xml:space="preserve"> je v </w:t>
      </w:r>
      <w:proofErr w:type="spellStart"/>
      <w:r w:rsidRPr="00CA6739">
        <w:rPr>
          <w:rFonts w:cs="Times New Roman"/>
          <w:sz w:val="23"/>
          <w:szCs w:val="23"/>
        </w:rPr>
        <w:t>Bronxu</w:t>
      </w:r>
      <w:proofErr w:type="spellEnd"/>
      <w:r w:rsidRPr="00CA6739">
        <w:rPr>
          <w:rFonts w:cs="Times New Roman"/>
          <w:sz w:val="23"/>
          <w:szCs w:val="23"/>
        </w:rPr>
        <w:t xml:space="preserve"> pomembno znamenje, ki pri nekaterih vzbuja posmeh, pri drugih zgražanje, nemalo pa se jih veseli srečanja z brati. </w:t>
      </w:r>
    </w:p>
    <w:p w:rsidR="008C7577" w:rsidRPr="00CA6739" w:rsidRDefault="008C7577" w:rsidP="00C25D17">
      <w:pPr>
        <w:jc w:val="both"/>
        <w:rPr>
          <w:rFonts w:cs="Times New Roman"/>
          <w:sz w:val="23"/>
          <w:szCs w:val="23"/>
        </w:rPr>
      </w:pPr>
      <w:r w:rsidRPr="00CA6739">
        <w:rPr>
          <w:rFonts w:cs="Times New Roman"/>
          <w:sz w:val="23"/>
          <w:szCs w:val="23"/>
        </w:rPr>
        <w:t xml:space="preserve">Kljub napornemu in pogosto drznemu delu na ulicah so </w:t>
      </w:r>
      <w:r w:rsidR="00C25D17" w:rsidRPr="00CA6739">
        <w:rPr>
          <w:rFonts w:cs="Times New Roman"/>
          <w:sz w:val="23"/>
          <w:szCs w:val="23"/>
        </w:rPr>
        <w:t>bratje</w:t>
      </w:r>
      <w:r w:rsidRPr="00CA6739">
        <w:rPr>
          <w:rFonts w:cs="Times New Roman"/>
          <w:sz w:val="23"/>
          <w:szCs w:val="23"/>
        </w:rPr>
        <w:t xml:space="preserve"> iz </w:t>
      </w:r>
      <w:proofErr w:type="spellStart"/>
      <w:r w:rsidRPr="00CA6739">
        <w:rPr>
          <w:rFonts w:cs="Times New Roman"/>
          <w:sz w:val="23"/>
          <w:szCs w:val="23"/>
        </w:rPr>
        <w:t>Bronxa</w:t>
      </w:r>
      <w:proofErr w:type="spellEnd"/>
      <w:r w:rsidRPr="00CA6739">
        <w:rPr>
          <w:rFonts w:cs="Times New Roman"/>
          <w:sz w:val="23"/>
          <w:szCs w:val="23"/>
        </w:rPr>
        <w:t xml:space="preserve"> v kratkem času postali znani po vsem svetu. Nekaj njihove prepoznavnosti gre pripisati mestu, kjer so začeli s svojim poslanstvom; </w:t>
      </w:r>
      <w:proofErr w:type="spellStart"/>
      <w:r w:rsidRPr="00CA6739">
        <w:rPr>
          <w:rFonts w:cs="Times New Roman"/>
          <w:sz w:val="23"/>
          <w:szCs w:val="23"/>
        </w:rPr>
        <w:t>Bronx</w:t>
      </w:r>
      <w:proofErr w:type="spellEnd"/>
      <w:r w:rsidRPr="00CA6739">
        <w:rPr>
          <w:rFonts w:cs="Times New Roman"/>
          <w:sz w:val="23"/>
          <w:szCs w:val="23"/>
        </w:rPr>
        <w:t xml:space="preserve"> je namreč med mladimi najbolj poznan po hip hop kulturi, z globalno medijsko kulturo pa si je pridobil svojevrsten sloves, ki je sicer zaradi mnogih socialnih težav slab, po drugi strani pa je zaradi razširjenega mladinskega glasbenega stila privlačen. </w:t>
      </w:r>
      <w:r w:rsidR="00C51839" w:rsidRPr="00CA6739">
        <w:rPr>
          <w:rFonts w:cs="Times New Roman"/>
          <w:sz w:val="23"/>
          <w:szCs w:val="23"/>
        </w:rPr>
        <w:t>Ti bratje</w:t>
      </w:r>
      <w:r w:rsidRPr="00CA6739">
        <w:rPr>
          <w:rFonts w:cs="Times New Roman"/>
          <w:sz w:val="23"/>
          <w:szCs w:val="23"/>
        </w:rPr>
        <w:t xml:space="preserve"> dobivajo pogoste prošnje mladih z vsega sveta, da bi se jim za nekaj časa pridružili pri njihovem delu. Tako bivajo v slavnem mestu, obenem pa storijo nekaj dobrega. Prostovoljna pomoč je bratom sicer v veselje in spodbudo, po drugi strani pa mlade prostovoljce opozarjajo, da prvenstveno misijonsko področje ni slavno mesto New York, temveč preprosto njihovo domače okolje. Mlade, ki jim pridejo za nekaj časa pomagat, zato pošljejo domov z naročilom, naj služijo ubogim v mestih in naseljih, župnijah in škofijah, iz katerih prihajajo. Oznanjevanje evangelija ter služenje ubogim namreč ni vezano na slavna in prepoznavna mesta, poudarjajo bratje, temveč na bližnjega, ki je vedno ob nas.</w:t>
      </w:r>
    </w:p>
    <w:p w:rsidR="006B2612" w:rsidRPr="00CA6739" w:rsidRDefault="006B2612" w:rsidP="00C25D17">
      <w:pPr>
        <w:jc w:val="both"/>
        <w:rPr>
          <w:rFonts w:cs="Times New Roman"/>
          <w:sz w:val="23"/>
          <w:szCs w:val="23"/>
        </w:rPr>
      </w:pPr>
    </w:p>
    <w:p w:rsidR="006B2612" w:rsidRPr="00CA6739" w:rsidRDefault="006B2612" w:rsidP="00C25D17">
      <w:pPr>
        <w:jc w:val="both"/>
        <w:rPr>
          <w:rFonts w:cs="Times New Roman"/>
          <w:sz w:val="23"/>
          <w:szCs w:val="23"/>
        </w:rPr>
      </w:pPr>
      <w:r w:rsidRPr="00CA6739">
        <w:rPr>
          <w:rFonts w:cs="Times New Roman"/>
          <w:sz w:val="23"/>
          <w:szCs w:val="23"/>
        </w:rPr>
        <w:t>Vprašanje:</w:t>
      </w:r>
    </w:p>
    <w:p w:rsidR="00494415" w:rsidRDefault="00494415" w:rsidP="00494415">
      <w:pPr>
        <w:tabs>
          <w:tab w:val="left" w:pos="1134"/>
          <w:tab w:val="left" w:pos="2835"/>
          <w:tab w:val="left" w:pos="4820"/>
          <w:tab w:val="left" w:pos="6804"/>
        </w:tabs>
        <w:jc w:val="both"/>
        <w:rPr>
          <w:b/>
          <w:sz w:val="23"/>
          <w:szCs w:val="23"/>
        </w:rPr>
      </w:pPr>
      <w:r w:rsidRPr="00CA6739">
        <w:rPr>
          <w:b/>
          <w:sz w:val="23"/>
          <w:szCs w:val="23"/>
        </w:rPr>
        <w:t>Kje pa smo mi, v našem okolju danes, izzvani spremljati, razločevati in vključevati šibkosti in s tem človeka v njegovi krhkosti?</w:t>
      </w:r>
    </w:p>
    <w:p w:rsidR="00576101" w:rsidRDefault="00576101" w:rsidP="00494415">
      <w:pPr>
        <w:tabs>
          <w:tab w:val="left" w:pos="1134"/>
          <w:tab w:val="left" w:pos="2835"/>
          <w:tab w:val="left" w:pos="4820"/>
          <w:tab w:val="left" w:pos="6804"/>
        </w:tabs>
        <w:jc w:val="both"/>
        <w:rPr>
          <w:b/>
          <w:sz w:val="23"/>
          <w:szCs w:val="23"/>
        </w:rPr>
      </w:pPr>
    </w:p>
    <w:sectPr w:rsidR="00576101" w:rsidSect="00C25D17">
      <w:footerReference w:type="default" r:id="rId6"/>
      <w:pgSz w:w="11906" w:h="16838" w:code="9"/>
      <w:pgMar w:top="1440" w:right="1080" w:bottom="1440" w:left="1080" w:header="0"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27" w:rsidRDefault="00173127" w:rsidP="00322690">
      <w:pPr>
        <w:spacing w:after="0" w:line="240" w:lineRule="auto"/>
      </w:pPr>
      <w:r>
        <w:separator/>
      </w:r>
    </w:p>
  </w:endnote>
  <w:endnote w:type="continuationSeparator" w:id="0">
    <w:p w:rsidR="00173127" w:rsidRDefault="00173127" w:rsidP="00322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7378"/>
      <w:docPartObj>
        <w:docPartGallery w:val="Page Numbers (Bottom of Page)"/>
        <w:docPartUnique/>
      </w:docPartObj>
    </w:sdtPr>
    <w:sdtContent>
      <w:p w:rsidR="00322690" w:rsidRDefault="00322690">
        <w:pPr>
          <w:pStyle w:val="Noga"/>
          <w:jc w:val="center"/>
        </w:pPr>
        <w:fldSimple w:instr=" PAGE   \* MERGEFORMAT ">
          <w:r>
            <w:rPr>
              <w:noProof/>
            </w:rPr>
            <w:t>1</w:t>
          </w:r>
        </w:fldSimple>
      </w:p>
    </w:sdtContent>
  </w:sdt>
  <w:p w:rsidR="00322690" w:rsidRDefault="0032269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27" w:rsidRDefault="00173127" w:rsidP="00322690">
      <w:pPr>
        <w:spacing w:after="0" w:line="240" w:lineRule="auto"/>
      </w:pPr>
      <w:r>
        <w:separator/>
      </w:r>
    </w:p>
  </w:footnote>
  <w:footnote w:type="continuationSeparator" w:id="0">
    <w:p w:rsidR="00173127" w:rsidRDefault="00173127" w:rsidP="003226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gutterAtTop/>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7577"/>
    <w:rsid w:val="001447D7"/>
    <w:rsid w:val="00173127"/>
    <w:rsid w:val="001D7166"/>
    <w:rsid w:val="00322690"/>
    <w:rsid w:val="00494415"/>
    <w:rsid w:val="00576101"/>
    <w:rsid w:val="006B2612"/>
    <w:rsid w:val="008534E0"/>
    <w:rsid w:val="008C7577"/>
    <w:rsid w:val="00997425"/>
    <w:rsid w:val="00A3078E"/>
    <w:rsid w:val="00AD0F4E"/>
    <w:rsid w:val="00AE6FA3"/>
    <w:rsid w:val="00C25D17"/>
    <w:rsid w:val="00C51839"/>
    <w:rsid w:val="00CA4E8B"/>
    <w:rsid w:val="00CA6739"/>
    <w:rsid w:val="00E6333E"/>
    <w:rsid w:val="00F6718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47D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76101"/>
    <w:rPr>
      <w:color w:val="0000FF" w:themeColor="hyperlink"/>
      <w:u w:val="single"/>
    </w:rPr>
  </w:style>
  <w:style w:type="paragraph" w:styleId="Glava">
    <w:name w:val="header"/>
    <w:basedOn w:val="Navaden"/>
    <w:link w:val="GlavaZnak"/>
    <w:uiPriority w:val="99"/>
    <w:semiHidden/>
    <w:unhideWhenUsed/>
    <w:rsid w:val="00322690"/>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322690"/>
  </w:style>
  <w:style w:type="paragraph" w:styleId="Noga">
    <w:name w:val="footer"/>
    <w:basedOn w:val="Navaden"/>
    <w:link w:val="NogaZnak"/>
    <w:uiPriority w:val="99"/>
    <w:unhideWhenUsed/>
    <w:rsid w:val="00322690"/>
    <w:pPr>
      <w:tabs>
        <w:tab w:val="center" w:pos="4536"/>
        <w:tab w:val="right" w:pos="9072"/>
      </w:tabs>
      <w:spacing w:after="0" w:line="240" w:lineRule="auto"/>
    </w:pPr>
  </w:style>
  <w:style w:type="character" w:customStyle="1" w:styleId="NogaZnak">
    <w:name w:val="Noga Znak"/>
    <w:basedOn w:val="Privzetapisavaodstavka"/>
    <w:link w:val="Noga"/>
    <w:uiPriority w:val="99"/>
    <w:rsid w:val="00322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47D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884</Words>
  <Characters>5045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Družina d.o.o.</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Debevec</dc:creator>
  <cp:lastModifiedBy>Brigita</cp:lastModifiedBy>
  <cp:revision>7</cp:revision>
  <dcterms:created xsi:type="dcterms:W3CDTF">2017-03-14T06:29:00Z</dcterms:created>
  <dcterms:modified xsi:type="dcterms:W3CDTF">2017-05-29T12:46:00Z</dcterms:modified>
</cp:coreProperties>
</file>